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Ind w:w="-284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 w:rsidTr="00A61DA9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A61DA9">
            <w:pPr>
              <w:pStyle w:val="af2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890F3A" w:rsidRDefault="00890F3A">
      <w:pPr>
        <w:shd w:val="clear" w:color="auto" w:fill="FFFFFF"/>
        <w:jc w:val="center"/>
        <w:rPr>
          <w:b/>
          <w:sz w:val="28"/>
          <w:szCs w:val="28"/>
        </w:rPr>
      </w:pPr>
    </w:p>
    <w:p w:rsidR="00890F3A" w:rsidRDefault="00890F3A">
      <w:pPr>
        <w:shd w:val="clear" w:color="auto" w:fill="FFFFFF"/>
        <w:jc w:val="center"/>
        <w:rPr>
          <w:b/>
          <w:sz w:val="28"/>
          <w:szCs w:val="28"/>
        </w:rPr>
      </w:pPr>
    </w:p>
    <w:p w:rsidR="00890F3A" w:rsidRDefault="00890F3A">
      <w:pPr>
        <w:shd w:val="clear" w:color="auto" w:fill="FFFFFF"/>
        <w:jc w:val="center"/>
        <w:rPr>
          <w:b/>
          <w:sz w:val="28"/>
          <w:szCs w:val="28"/>
        </w:rPr>
      </w:pPr>
    </w:p>
    <w:p w:rsidR="00890F3A" w:rsidRDefault="00890F3A">
      <w:pPr>
        <w:shd w:val="clear" w:color="auto" w:fill="FFFFFF"/>
        <w:jc w:val="center"/>
        <w:rPr>
          <w:b/>
          <w:sz w:val="28"/>
          <w:szCs w:val="28"/>
        </w:rPr>
      </w:pPr>
    </w:p>
    <w:p w:rsidR="00890F3A" w:rsidRDefault="00890F3A">
      <w:pPr>
        <w:shd w:val="clear" w:color="auto" w:fill="FFFFFF"/>
        <w:jc w:val="center"/>
        <w:rPr>
          <w:b/>
          <w:sz w:val="28"/>
          <w:szCs w:val="28"/>
        </w:rPr>
      </w:pPr>
    </w:p>
    <w:p w:rsidR="00890F3A" w:rsidRDefault="00890F3A">
      <w:pPr>
        <w:shd w:val="clear" w:color="auto" w:fill="FFFFFF"/>
        <w:jc w:val="center"/>
        <w:rPr>
          <w:b/>
          <w:sz w:val="28"/>
          <w:szCs w:val="28"/>
        </w:rPr>
      </w:pPr>
    </w:p>
    <w:p w:rsidR="00890F3A" w:rsidRDefault="00890F3A">
      <w:pPr>
        <w:shd w:val="clear" w:color="auto" w:fill="FFFFFF"/>
        <w:jc w:val="center"/>
        <w:rPr>
          <w:b/>
          <w:sz w:val="28"/>
          <w:szCs w:val="28"/>
        </w:rPr>
      </w:pPr>
    </w:p>
    <w:p w:rsidR="00890F3A" w:rsidRDefault="00890F3A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014523" w:rsidRDefault="00014523" w:rsidP="0001452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413EED" w:rsidRPr="00890F3A" w:rsidRDefault="00014523" w:rsidP="0001452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014523" w:rsidRPr="00890F3A" w:rsidRDefault="00014523" w:rsidP="00014523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32"/>
          <w:szCs w:val="32"/>
          <w:u w:val="single"/>
        </w:rPr>
        <w:t>Машинист крана(крановщик)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28"/>
          <w:szCs w:val="28"/>
          <w:u w:val="single"/>
        </w:rPr>
        <w:t>3</w:t>
      </w:r>
      <w:r w:rsidR="009F4248">
        <w:rPr>
          <w:b/>
          <w:sz w:val="28"/>
          <w:szCs w:val="28"/>
          <w:u w:val="single"/>
        </w:rPr>
        <w:t>(</w:t>
      </w:r>
      <w:r w:rsidR="009F4248" w:rsidRPr="00A61DA9">
        <w:rPr>
          <w:b/>
          <w:color w:val="000000" w:themeColor="text1"/>
          <w:sz w:val="28"/>
          <w:szCs w:val="28"/>
          <w:u w:val="single"/>
        </w:rPr>
        <w:t>разряд2-3)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28"/>
          <w:szCs w:val="28"/>
          <w:u w:val="single"/>
        </w:rPr>
        <w:t>13790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  <w:rPr>
          <w:lang w:val="en-US"/>
        </w:rPr>
      </w:pPr>
    </w:p>
    <w:p w:rsidR="00014523" w:rsidRDefault="00014523" w:rsidP="00014523">
      <w:pPr>
        <w:rPr>
          <w:lang w:val="en-US"/>
        </w:rPr>
      </w:pPr>
    </w:p>
    <w:p w:rsidR="00014523" w:rsidRDefault="00014523" w:rsidP="00014523">
      <w:pPr>
        <w:rPr>
          <w:lang w:val="en-US"/>
        </w:rPr>
      </w:pPr>
    </w:p>
    <w:p w:rsidR="00014523" w:rsidRDefault="00014523" w:rsidP="00014523">
      <w:pPr>
        <w:rPr>
          <w:lang w:val="en-US"/>
        </w:rPr>
      </w:pPr>
    </w:p>
    <w:p w:rsidR="00014523" w:rsidRDefault="00014523" w:rsidP="00014523">
      <w:pPr>
        <w:rPr>
          <w:lang w:val="en-US"/>
        </w:rPr>
      </w:pPr>
    </w:p>
    <w:p w:rsidR="00014523" w:rsidRDefault="00014523" w:rsidP="00014523"/>
    <w:p w:rsidR="00890F3A" w:rsidRDefault="00890F3A" w:rsidP="00014523"/>
    <w:p w:rsidR="00890F3A" w:rsidRDefault="00890F3A" w:rsidP="00014523"/>
    <w:p w:rsidR="00890F3A" w:rsidRDefault="00890F3A" w:rsidP="00014523"/>
    <w:p w:rsidR="00890F3A" w:rsidRPr="00890F3A" w:rsidRDefault="00890F3A" w:rsidP="00014523"/>
    <w:p w:rsidR="00014523" w:rsidRDefault="00014523" w:rsidP="00014523">
      <w:pPr>
        <w:rPr>
          <w:lang w:val="en-US"/>
        </w:rPr>
      </w:pPr>
    </w:p>
    <w:p w:rsidR="00014523" w:rsidRDefault="00014523" w:rsidP="00014523">
      <w:pPr>
        <w:rPr>
          <w:lang w:val="en-US"/>
        </w:rPr>
      </w:pPr>
    </w:p>
    <w:p w:rsidR="00014523" w:rsidRPr="00014523" w:rsidRDefault="00014523" w:rsidP="00014523">
      <w:pPr>
        <w:rPr>
          <w:lang w:val="en-US"/>
        </w:rPr>
      </w:pPr>
    </w:p>
    <w:p w:rsidR="00413EED" w:rsidRPr="00FD3C6B" w:rsidRDefault="00413EED" w:rsidP="001A65F2">
      <w:pPr>
        <w:pStyle w:val="1"/>
        <w:tabs>
          <w:tab w:val="clear" w:pos="0"/>
        </w:tabs>
        <w:ind w:left="0" w:firstLine="0"/>
        <w:rPr>
          <w:lang w:val="en-US"/>
        </w:rPr>
      </w:pPr>
      <w:r>
        <w:t>г.Сызрань 20</w:t>
      </w:r>
      <w:r w:rsidR="00014523">
        <w:rPr>
          <w:lang w:val="en-US"/>
        </w:rPr>
        <w:t>2</w:t>
      </w:r>
      <w:r w:rsidR="00FD3C6B">
        <w:rPr>
          <w:lang w:val="en-US"/>
        </w:rPr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t>ЦЕЛЬ И ПЛАНИРУЕМЫЕ РЕЗУЛЬТАТЫ ОБУЧЕНИЯ</w:t>
      </w:r>
    </w:p>
    <w:p w:rsidR="00353134" w:rsidRPr="00073C25" w:rsidRDefault="00674FA6" w:rsidP="00353134">
      <w:pPr>
        <w:pStyle w:val="western"/>
        <w:spacing w:after="0"/>
        <w:rPr>
          <w:rFonts w:ascii="Times New Roman" w:hAnsi="Times New Roman"/>
        </w:rPr>
      </w:pPr>
      <w:r w:rsidRPr="00925796">
        <w:rPr>
          <w:rFonts w:ascii="Times New Roman" w:hAnsi="Times New Roman"/>
        </w:rPr>
        <w:t xml:space="preserve">Обучающиеся готовятся к следующему виду деятельности:  </w:t>
      </w:r>
      <w:r w:rsidR="00073C25">
        <w:rPr>
          <w:rFonts w:ascii="Times New Roman" w:hAnsi="Times New Roman"/>
        </w:rPr>
        <w:t>«</w:t>
      </w:r>
      <w:r w:rsidR="00353134">
        <w:rPr>
          <w:rFonts w:ascii="Times New Roman" w:hAnsi="Times New Roman"/>
        </w:rPr>
        <w:t>Управление машинами и механизмами при погрузке, разгрузке, перемещении, складировании различных грузов и участие в строительных, монтажных и ремонтно-строительных работах</w:t>
      </w:r>
      <w:r w:rsidR="00073C25">
        <w:rPr>
          <w:rFonts w:ascii="Times New Roman" w:hAnsi="Times New Roman"/>
        </w:rPr>
        <w:t>»</w:t>
      </w:r>
    </w:p>
    <w:p w:rsidR="00B45E06" w:rsidRDefault="00B45E06" w:rsidP="00BC762C">
      <w:pPr>
        <w:pStyle w:val="Default"/>
        <w:ind w:left="-426" w:firstLine="426"/>
      </w:pPr>
    </w:p>
    <w:p w:rsidR="00BC762C" w:rsidRPr="00674FA6" w:rsidRDefault="00BC762C" w:rsidP="00BC762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0269F6" w:rsidTr="000269F6">
        <w:tc>
          <w:tcPr>
            <w:tcW w:w="2660" w:type="dxa"/>
          </w:tcPr>
          <w:p w:rsidR="00BC762C" w:rsidRPr="000269F6" w:rsidRDefault="00BC762C" w:rsidP="000269F6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0269F6">
              <w:rPr>
                <w:rFonts w:eastAsia="Calibri"/>
                <w:szCs w:val="22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0269F6" w:rsidRDefault="00BC762C" w:rsidP="000269F6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0269F6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685" w:type="dxa"/>
          </w:tcPr>
          <w:p w:rsidR="00BC762C" w:rsidRPr="000269F6" w:rsidRDefault="00BC762C" w:rsidP="000269F6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0269F6">
              <w:rPr>
                <w:rFonts w:eastAsia="Calibri"/>
                <w:szCs w:val="22"/>
              </w:rPr>
              <w:t>Знания</w:t>
            </w:r>
          </w:p>
        </w:tc>
      </w:tr>
      <w:tr w:rsidR="003C7AFC" w:rsidRPr="000269F6" w:rsidTr="000269F6">
        <w:tc>
          <w:tcPr>
            <w:tcW w:w="2660" w:type="dxa"/>
            <w:vMerge w:val="restart"/>
          </w:tcPr>
          <w:p w:rsidR="003C7AFC" w:rsidRPr="000269F6" w:rsidRDefault="003C7AFC" w:rsidP="000269F6">
            <w:pPr>
              <w:pStyle w:val="western"/>
              <w:spacing w:after="0"/>
              <w:rPr>
                <w:rFonts w:eastAsia="Calibri"/>
              </w:rPr>
            </w:pPr>
            <w:r w:rsidRPr="000269F6">
              <w:rPr>
                <w:rFonts w:ascii="Times New Roman" w:eastAsia="Calibri" w:hAnsi="Times New Roman"/>
              </w:rPr>
              <w:t>Управление монорельсовыми тележками, консольными кранами и кран-балками при выполнении простых работ</w:t>
            </w:r>
          </w:p>
          <w:p w:rsidR="003C7AFC" w:rsidRPr="000269F6" w:rsidRDefault="003C7AFC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Определять уровень технического состояния механизмов кранов и грузозахватных приспособлений</w:t>
            </w:r>
          </w:p>
        </w:tc>
        <w:tc>
          <w:tcPr>
            <w:tcW w:w="3685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Устройство крана и его механизмов</w:t>
            </w:r>
          </w:p>
        </w:tc>
      </w:tr>
      <w:tr w:rsidR="003C7AFC" w:rsidRPr="000269F6" w:rsidTr="000269F6">
        <w:tc>
          <w:tcPr>
            <w:tcW w:w="2660" w:type="dxa"/>
            <w:vMerge/>
          </w:tcPr>
          <w:p w:rsidR="003C7AFC" w:rsidRPr="000269F6" w:rsidRDefault="003C7AFC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Использовать в работе инструмент, специальное оборудование и приборы для проверки состояния механизмов кранов </w:t>
            </w:r>
          </w:p>
        </w:tc>
        <w:tc>
          <w:tcPr>
            <w:tcW w:w="3685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Правила эксплуатации крана в соответствии с технологическим процессом</w:t>
            </w:r>
          </w:p>
        </w:tc>
      </w:tr>
      <w:tr w:rsidR="003C7AFC" w:rsidRPr="000269F6" w:rsidTr="000269F6">
        <w:tc>
          <w:tcPr>
            <w:tcW w:w="2660" w:type="dxa"/>
            <w:vMerge/>
          </w:tcPr>
          <w:p w:rsidR="003C7AFC" w:rsidRPr="000269F6" w:rsidRDefault="003C7AFC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Определять готовность к работе оборудования и инструментов</w:t>
            </w:r>
          </w:p>
        </w:tc>
        <w:tc>
          <w:tcPr>
            <w:tcW w:w="3685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Правила охраны труда при проверке технического состояния крана</w:t>
            </w:r>
          </w:p>
        </w:tc>
      </w:tr>
      <w:tr w:rsidR="003C7AFC" w:rsidRPr="000269F6" w:rsidTr="000269F6">
        <w:trPr>
          <w:trHeight w:val="260"/>
        </w:trPr>
        <w:tc>
          <w:tcPr>
            <w:tcW w:w="2660" w:type="dxa"/>
            <w:vMerge/>
          </w:tcPr>
          <w:p w:rsidR="003C7AFC" w:rsidRPr="000269F6" w:rsidRDefault="003C7AFC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Выполнять работу в соответствии с технологической документацией и технологическим процессом производства работ</w:t>
            </w:r>
          </w:p>
        </w:tc>
        <w:tc>
          <w:tcPr>
            <w:tcW w:w="3685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Порядок выполнения контрольного осмотра механизмов крана перед его техническим обслуживанием Системы включения двигателей и контроллеров</w:t>
            </w:r>
          </w:p>
        </w:tc>
      </w:tr>
      <w:tr w:rsidR="003C7AFC" w:rsidRPr="000269F6" w:rsidTr="000269F6">
        <w:tc>
          <w:tcPr>
            <w:tcW w:w="2660" w:type="dxa"/>
            <w:vMerge/>
          </w:tcPr>
          <w:p w:rsidR="003C7AFC" w:rsidRPr="000269F6" w:rsidRDefault="003C7AFC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Определять работоспособность оборудования с программным управлением </w:t>
            </w:r>
          </w:p>
        </w:tc>
        <w:tc>
          <w:tcPr>
            <w:tcW w:w="3685" w:type="dxa"/>
          </w:tcPr>
          <w:p w:rsidR="003C7AFC" w:rsidRPr="000269F6" w:rsidRDefault="003C7AFC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Перечень неисправностей и внешних условий, при которых запрещается эксплуатация крана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B45E06" w:rsidRPr="000269F6" w:rsidRDefault="00B45E0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Применять в процессе работы нормативно-техническую и методическую документацию, разработанную в организации</w:t>
            </w:r>
          </w:p>
        </w:tc>
        <w:tc>
          <w:tcPr>
            <w:tcW w:w="3685" w:type="dxa"/>
          </w:tcPr>
          <w:p w:rsidR="00B45E06" w:rsidRPr="000269F6" w:rsidRDefault="00B45E0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Приемы устранения неисправностей и выполнения работ по техническому обслуживанию крана в соответствии с трудовой функцией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Правила выполнения погрузочно-разгрузочных работ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Основы электротехники в необходимом объеме, Слесарное дело в необходимом объеме 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pStyle w:val="af0"/>
              <w:shd w:val="clear" w:color="auto" w:fill="FFFFFF"/>
              <w:spacing w:line="210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Порядок действий при возникновении нештатных ситуаций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shd w:val="clear" w:color="auto" w:fill="FFFFFF"/>
              <w:spacing w:line="135" w:lineRule="atLeast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Нормативные документы, перечень которых определяется условиями работы в организации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и требования охраны труда в организации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 xml:space="preserve">Правила внутреннего трудового </w:t>
            </w:r>
            <w:r w:rsidRPr="000269F6">
              <w:rPr>
                <w:rFonts w:eastAsia="Calibri"/>
                <w:sz w:val="22"/>
                <w:szCs w:val="22"/>
              </w:rPr>
              <w:lastRenderedPageBreak/>
              <w:t>распорядка организации</w:t>
            </w:r>
          </w:p>
        </w:tc>
      </w:tr>
      <w:tr w:rsidR="00B45E06" w:rsidRPr="000269F6" w:rsidTr="000269F6">
        <w:tc>
          <w:tcPr>
            <w:tcW w:w="2660" w:type="dxa"/>
            <w:vMerge/>
          </w:tcPr>
          <w:p w:rsidR="00B45E06" w:rsidRPr="000269F6" w:rsidRDefault="00B45E06" w:rsidP="000269F6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vMerge/>
          </w:tcPr>
          <w:p w:rsidR="00B45E06" w:rsidRPr="000269F6" w:rsidRDefault="00B45E06" w:rsidP="000269F6">
            <w:pPr>
              <w:pStyle w:val="af0"/>
              <w:ind w:left="57" w:right="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45E06" w:rsidRPr="000269F6" w:rsidRDefault="00B45E0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дорожного движения и схемы движения по территории организации</w:t>
            </w:r>
          </w:p>
        </w:tc>
      </w:tr>
      <w:tr w:rsidR="009A1186" w:rsidRPr="000269F6" w:rsidTr="000269F6">
        <w:tc>
          <w:tcPr>
            <w:tcW w:w="2660" w:type="dxa"/>
            <w:vMerge w:val="restart"/>
            <w:shd w:val="clear" w:color="auto" w:fill="auto"/>
          </w:tcPr>
          <w:p w:rsidR="009A1186" w:rsidRPr="000269F6" w:rsidRDefault="009A1186" w:rsidP="000269F6">
            <w:pPr>
              <w:pStyle w:val="western"/>
              <w:spacing w:after="0"/>
              <w:rPr>
                <w:rFonts w:eastAsia="Calibri"/>
              </w:rPr>
            </w:pPr>
            <w:r w:rsidRPr="000269F6">
              <w:rPr>
                <w:rFonts w:ascii="Times New Roman" w:eastAsia="Calibri" w:hAnsi="Times New Roman"/>
              </w:rPr>
              <w:t>Управление мостовыми и шлюзовыми кранами грузоподъемностью от 3 до 15 т при выполнении простых работ по погрузке, разгрузке, перегрузке и транспортировке сыпучих, штучных грузов и других аналогичных работ; установка деталей и изделий на станок, перемещение монтажных приспособлений и механизмов</w:t>
            </w:r>
          </w:p>
          <w:p w:rsidR="009A1186" w:rsidRPr="000269F6" w:rsidRDefault="009A1186" w:rsidP="000269F6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Выполнять производственные задания в соответствии с технологическим процессом 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Устройство, конструктивные особенности и принцип работы кранов</w:t>
            </w:r>
          </w:p>
        </w:tc>
      </w:tr>
      <w:tr w:rsidR="009A1186" w:rsidRPr="000269F6" w:rsidTr="000269F6"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Подготавливать основное и вспомогательное оборудование к работе в соответствии с выполняемой трудовой функцией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Виды грузов и способы их крепления</w:t>
            </w:r>
          </w:p>
        </w:tc>
      </w:tr>
      <w:tr w:rsidR="009A1186" w:rsidRPr="000269F6" w:rsidTr="000269F6"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Определять пригодность стальных канатов, грузозахватных устройств и приспособлений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Основное и вспомогательное оборудование</w:t>
            </w:r>
          </w:p>
        </w:tc>
      </w:tr>
      <w:tr w:rsidR="009A1186" w:rsidRPr="000269F6" w:rsidTr="000269F6"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Проверять исправность приборов безопасности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Способы определения массы груза по внешнему виду</w:t>
            </w:r>
          </w:p>
        </w:tc>
      </w:tr>
      <w:tr w:rsidR="009A1186" w:rsidRPr="000269F6" w:rsidTr="000269F6"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Заполнять первичную сопроводительную документацию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Правила эксплуатации кранов при работе с установленной номенклатурой грузов </w:t>
            </w:r>
          </w:p>
        </w:tc>
      </w:tr>
      <w:tr w:rsidR="009A1186" w:rsidRPr="000269F6" w:rsidTr="000269F6"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Обеспечивать сохранность продукции при транспортировке и выполнении погрузочно-разгрузочных, строительных и ремонтно-монтажных работ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и требования охраны труда в организации</w:t>
            </w:r>
          </w:p>
        </w:tc>
      </w:tr>
      <w:tr w:rsidR="009A1186" w:rsidRPr="000269F6" w:rsidTr="000269F6">
        <w:trPr>
          <w:trHeight w:val="469"/>
        </w:trPr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Соблюдать правила строповки и перемещения грузов, эксплуатации транспортных средств и складского оборудования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9A1186" w:rsidRPr="000269F6" w:rsidTr="000269F6">
        <w:tc>
          <w:tcPr>
            <w:tcW w:w="2660" w:type="dxa"/>
            <w:vMerge/>
            <w:shd w:val="clear" w:color="auto" w:fill="auto"/>
          </w:tcPr>
          <w:p w:rsidR="009A1186" w:rsidRPr="000269F6" w:rsidRDefault="009A118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Соблюдать правила дорожного движения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внутреннего трудового распорядка в организации</w:t>
            </w:r>
          </w:p>
        </w:tc>
      </w:tr>
      <w:tr w:rsidR="009A1186" w:rsidRPr="000269F6" w:rsidTr="000269F6">
        <w:trPr>
          <w:trHeight w:val="453"/>
        </w:trPr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9A1186" w:rsidRPr="000269F6" w:rsidRDefault="009A1186" w:rsidP="000269F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Выявлять, устранять и предотвращать причины нарушений выполняемого технологического процесса в соответствии с трудовой функцией</w:t>
            </w:r>
          </w:p>
        </w:tc>
        <w:tc>
          <w:tcPr>
            <w:tcW w:w="3685" w:type="dxa"/>
          </w:tcPr>
          <w:p w:rsidR="009A1186" w:rsidRPr="000269F6" w:rsidRDefault="009A118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Основы электротехники в необходимом объеме. Слесарное дело. Порядок действий при возникновении нештатных ситуаций</w:t>
            </w:r>
          </w:p>
        </w:tc>
      </w:tr>
      <w:tr w:rsidR="009A1186" w:rsidRPr="000269F6" w:rsidTr="000269F6">
        <w:tc>
          <w:tcPr>
            <w:tcW w:w="2660" w:type="dxa"/>
            <w:vMerge/>
          </w:tcPr>
          <w:p w:rsidR="009A1186" w:rsidRPr="000269F6" w:rsidRDefault="009A118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A1186" w:rsidRPr="000269F6" w:rsidRDefault="009A1186" w:rsidP="000269F6">
            <w:pPr>
              <w:pStyle w:val="af0"/>
              <w:spacing w:line="210" w:lineRule="atLeast"/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9A1186" w:rsidRPr="000269F6" w:rsidRDefault="009A118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эксплуатации транспортных средств и установки монтажного оборудования</w:t>
            </w:r>
          </w:p>
        </w:tc>
      </w:tr>
      <w:tr w:rsidR="009A1186" w:rsidRPr="000269F6" w:rsidTr="000269F6"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9A1186" w:rsidRPr="000269F6" w:rsidRDefault="009A118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A1186" w:rsidRPr="000269F6" w:rsidRDefault="009A1186" w:rsidP="000269F6">
            <w:pPr>
              <w:pStyle w:val="af0"/>
              <w:spacing w:line="210" w:lineRule="atLeast"/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9A1186" w:rsidRPr="000269F6" w:rsidRDefault="009A118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Влияние погодных и дорожных условий на безопасность управления транспортными средствами</w:t>
            </w:r>
          </w:p>
        </w:tc>
      </w:tr>
      <w:tr w:rsidR="00BC4A76" w:rsidRPr="000269F6" w:rsidTr="000269F6"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4A76" w:rsidRPr="000269F6" w:rsidRDefault="00BC4A76" w:rsidP="000269F6">
            <w:pPr>
              <w:pStyle w:val="western"/>
              <w:spacing w:after="0"/>
              <w:rPr>
                <w:rFonts w:eastAsia="Calibri"/>
              </w:rPr>
            </w:pPr>
            <w:r w:rsidRPr="000269F6">
              <w:rPr>
                <w:rFonts w:ascii="Times New Roman" w:eastAsia="Calibri" w:hAnsi="Times New Roman"/>
              </w:rPr>
              <w:t xml:space="preserve">Управление самоходными самоподъемными, портально-стреловыми кранами грузоподъемностью до 3 т при выполнении простых работ по погрузке, перегрузке и </w:t>
            </w:r>
            <w:r w:rsidRPr="000269F6">
              <w:rPr>
                <w:rFonts w:ascii="Times New Roman" w:eastAsia="Calibri" w:hAnsi="Times New Roman"/>
              </w:rPr>
              <w:lastRenderedPageBreak/>
              <w:t>транспортировке лесных (длиной до 3 м) и других аналогичных грузов</w:t>
            </w:r>
          </w:p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Выполнять производственные задания в соответствии с технологическим процессом</w:t>
            </w:r>
          </w:p>
        </w:tc>
        <w:tc>
          <w:tcPr>
            <w:tcW w:w="3685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Устройство, конструктивные особенности и принцип работы обслуживаемых кранов и их механизмов</w:t>
            </w:r>
          </w:p>
        </w:tc>
      </w:tr>
      <w:tr w:rsidR="00BC4A76" w:rsidRPr="000269F6" w:rsidTr="000269F6">
        <w:tc>
          <w:tcPr>
            <w:tcW w:w="2660" w:type="dxa"/>
            <w:vMerge/>
            <w:shd w:val="clear" w:color="auto" w:fill="auto"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Подготавливать основное и вспомогательное оборудование к работе</w:t>
            </w:r>
          </w:p>
        </w:tc>
        <w:tc>
          <w:tcPr>
            <w:tcW w:w="3685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Виды грузов и способы их крепления</w:t>
            </w:r>
          </w:p>
        </w:tc>
      </w:tr>
      <w:tr w:rsidR="00BC4A76" w:rsidRPr="000269F6" w:rsidTr="000269F6">
        <w:tc>
          <w:tcPr>
            <w:tcW w:w="2660" w:type="dxa"/>
            <w:vMerge/>
            <w:shd w:val="clear" w:color="auto" w:fill="auto"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Определять пригодность стальных канатов, грузозахватных устройств и приспособлений</w:t>
            </w:r>
          </w:p>
        </w:tc>
        <w:tc>
          <w:tcPr>
            <w:tcW w:w="3685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Основное и вспомогательное оборудование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Проверять исправность приборов </w:t>
            </w:r>
            <w:r w:rsidRPr="000269F6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безопасности</w:t>
            </w:r>
          </w:p>
        </w:tc>
        <w:tc>
          <w:tcPr>
            <w:tcW w:w="3685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Способы определения массы груза </w:t>
            </w:r>
            <w:r w:rsidRPr="000269F6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по внешнему виду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Обеспечивать сохранность продукции при транспортировке и выполнении погрузочно-разгрузочных, строительных и ремонтно-монтажных работ</w:t>
            </w:r>
          </w:p>
        </w:tc>
        <w:tc>
          <w:tcPr>
            <w:tcW w:w="3685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Правила эксплуатации кранов при работе с установленной номенклатурой грузов. Правила эксплуатации транспортных средств и складского оборудования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Соблюдать правила строповки и перемещения грузов, эксплуатации транспортных средств и складского оборудования</w:t>
            </w:r>
          </w:p>
        </w:tc>
        <w:tc>
          <w:tcPr>
            <w:tcW w:w="3685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Технологический процесс перегрузки и складирования лесных грузов. Правила пожарной, промышленной и экологической безопасности в организации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Соблюдать правила дорожного движения</w:t>
            </w:r>
          </w:p>
        </w:tc>
        <w:tc>
          <w:tcPr>
            <w:tcW w:w="3685" w:type="dxa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Правила и требования охраны труда в организации. Правила дорожного движения и схемы движения по территории организации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BC4A76" w:rsidRPr="000269F6" w:rsidRDefault="00BC4A76">
            <w:pPr>
              <w:pStyle w:val="western"/>
              <w:rPr>
                <w:rFonts w:eastAsia="Calibri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Выявлять неисправности транспортных средств и складского оборудования</w:t>
            </w:r>
          </w:p>
        </w:tc>
        <w:tc>
          <w:tcPr>
            <w:tcW w:w="3685" w:type="dxa"/>
          </w:tcPr>
          <w:p w:rsidR="00BC4A76" w:rsidRPr="000269F6" w:rsidRDefault="00BC4A7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Порядок действий при возникновении нештатных ситуаций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C4A76" w:rsidRPr="000269F6" w:rsidRDefault="00BC4A76" w:rsidP="000269F6">
            <w:pPr>
              <w:pStyle w:val="af0"/>
              <w:spacing w:line="210" w:lineRule="atLeast"/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C4A76" w:rsidRPr="000269F6" w:rsidRDefault="00BC4A7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внутреннего трудового распорядка в организации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C4A76" w:rsidRPr="000269F6" w:rsidRDefault="00BC4A76" w:rsidP="000269F6">
            <w:pPr>
              <w:pStyle w:val="af0"/>
              <w:spacing w:line="210" w:lineRule="atLeast"/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C4A76" w:rsidRPr="000269F6" w:rsidRDefault="00BC4A7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Слесарное дело и электротехника в необходимом объеме</w:t>
            </w:r>
          </w:p>
        </w:tc>
      </w:tr>
      <w:tr w:rsidR="00BC4A76" w:rsidRPr="000269F6" w:rsidTr="000269F6">
        <w:tc>
          <w:tcPr>
            <w:tcW w:w="2660" w:type="dxa"/>
            <w:vMerge/>
          </w:tcPr>
          <w:p w:rsidR="00BC4A76" w:rsidRPr="000269F6" w:rsidRDefault="00BC4A76" w:rsidP="000269F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BC4A76" w:rsidRPr="000269F6" w:rsidRDefault="00BC4A76" w:rsidP="000269F6">
            <w:pPr>
              <w:pStyle w:val="af0"/>
              <w:spacing w:line="210" w:lineRule="atLeast"/>
              <w:ind w:left="57" w:right="57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BC4A76" w:rsidRPr="000269F6" w:rsidRDefault="00BC4A76" w:rsidP="000269F6">
            <w:pPr>
              <w:rPr>
                <w:rFonts w:ascii="Calibri" w:eastAsia="Calibri" w:hAnsi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 xml:space="preserve">Порядок работы с контейнерами и крупногабаритными грузами Способы погрузки и выгрузки грузов </w:t>
            </w:r>
          </w:p>
        </w:tc>
      </w:tr>
      <w:tr w:rsidR="009434BD" w:rsidRPr="000269F6" w:rsidTr="000269F6">
        <w:tc>
          <w:tcPr>
            <w:tcW w:w="2660" w:type="dxa"/>
            <w:vMerge w:val="restart"/>
          </w:tcPr>
          <w:p w:rsidR="009434BD" w:rsidRPr="000269F6" w:rsidRDefault="009434BD" w:rsidP="000269F6">
            <w:pPr>
              <w:pStyle w:val="western"/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Управление стеллажными кранами-штабелерами грузоподъемностью до 1 т, оснащенными различными грузозахватными приспособлениями, при выполнении работ по укладке грузов на стеллажи, снятию со стеллажей, доставке на погрузочную площадку и укладке их в контейнеры, пакеты и на поддоны</w:t>
            </w:r>
          </w:p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Использовать в работе оснастку, инструмент, транспортно-складское оборудование</w:t>
            </w:r>
          </w:p>
        </w:tc>
        <w:tc>
          <w:tcPr>
            <w:tcW w:w="3685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Устройство и принцип работы обслуживаемых кранов-штабелеров и особенности их эксплуатации</w:t>
            </w:r>
          </w:p>
        </w:tc>
      </w:tr>
      <w:tr w:rsidR="009434BD" w:rsidRPr="000269F6" w:rsidTr="000269F6">
        <w:trPr>
          <w:trHeight w:val="1239"/>
        </w:trPr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Выполнять погрузочно-разгрузочные работы с соблюдением правил и требований охраны труда, пожарной и экологической безопасности</w:t>
            </w:r>
          </w:p>
        </w:tc>
        <w:tc>
          <w:tcPr>
            <w:tcW w:w="3685" w:type="dxa"/>
          </w:tcPr>
          <w:p w:rsidR="009434BD" w:rsidRPr="000269F6" w:rsidRDefault="009434BD" w:rsidP="000269F6">
            <w:pPr>
              <w:pStyle w:val="western"/>
              <w:spacing w:after="240" w:line="105" w:lineRule="atLeast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Способы определения массы груза по внешнему виду Правила перевозки, складирования и схемы размещения товарно-материальных ценностей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Соблюдать правила захвата грузов, перемещения и установки в стеллажи и укладки грузов в контейнеры, пакеты и на поддоны</w:t>
            </w:r>
          </w:p>
        </w:tc>
        <w:tc>
          <w:tcPr>
            <w:tcW w:w="3685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Правила и требования охраны труда в организации. Правила пожарной, промышленной и экологической безопасности в организации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Соблюдать правила эксплуатации транспортных средств и складского оборудования</w:t>
            </w:r>
          </w:p>
        </w:tc>
        <w:tc>
          <w:tcPr>
            <w:tcW w:w="3685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Виды грузов и способы их крепления. Правила и нормативы по проведению погрузочно-разгрузочных работ, перемещению и размещению грузов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Соблюдать технологическую дисциплину </w:t>
            </w:r>
          </w:p>
        </w:tc>
        <w:tc>
          <w:tcPr>
            <w:tcW w:w="3685" w:type="dxa"/>
          </w:tcPr>
          <w:p w:rsidR="009434BD" w:rsidRPr="000269F6" w:rsidRDefault="009434BD" w:rsidP="000269F6">
            <w:pPr>
              <w:pStyle w:val="western"/>
              <w:spacing w:line="75" w:lineRule="atLeast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Основное и вспомогательное оборудование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Определять вид и пригодность грузозахватных приспособлений</w:t>
            </w:r>
          </w:p>
        </w:tc>
        <w:tc>
          <w:tcPr>
            <w:tcW w:w="3685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 xml:space="preserve">Правила эксплуатации кранов при работе с установленной номенклатурой грузов 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  <w:r w:rsidRPr="000269F6">
              <w:rPr>
                <w:rFonts w:ascii="Times New Roman" w:eastAsia="Calibri" w:hAnsi="Times New Roman"/>
                <w:sz w:val="22"/>
                <w:szCs w:val="22"/>
              </w:rPr>
              <w:t>Порядок действий при возникновении нештатных ситуаций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34BD" w:rsidRPr="000269F6" w:rsidRDefault="009434BD">
            <w:pPr>
              <w:rPr>
                <w:rFonts w:eastAsia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Нормативные документы, перечень которых определяется условиями работы в организации, их использование в процессе эксплуатации крана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34BD" w:rsidRPr="000269F6" w:rsidRDefault="009434BD">
            <w:pPr>
              <w:rPr>
                <w:rFonts w:eastAsia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Правила внутреннего трудового распорядка организации</w:t>
            </w:r>
          </w:p>
        </w:tc>
      </w:tr>
      <w:tr w:rsidR="009434BD" w:rsidRPr="000269F6" w:rsidTr="000269F6">
        <w:tc>
          <w:tcPr>
            <w:tcW w:w="2660" w:type="dxa"/>
            <w:vMerge/>
          </w:tcPr>
          <w:p w:rsidR="009434BD" w:rsidRPr="000269F6" w:rsidRDefault="009434BD" w:rsidP="000269F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434BD" w:rsidRPr="000269F6" w:rsidRDefault="009434BD">
            <w:pPr>
              <w:pStyle w:val="western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:rsidR="009434BD" w:rsidRPr="000269F6" w:rsidRDefault="009434BD">
            <w:pPr>
              <w:rPr>
                <w:rFonts w:eastAsia="Calibri"/>
                <w:sz w:val="22"/>
                <w:szCs w:val="22"/>
              </w:rPr>
            </w:pPr>
            <w:r w:rsidRPr="000269F6">
              <w:rPr>
                <w:rFonts w:eastAsia="Calibri"/>
                <w:sz w:val="22"/>
                <w:szCs w:val="22"/>
              </w:rPr>
              <w:t>Основы электротехники и слесарного дела</w:t>
            </w:r>
          </w:p>
        </w:tc>
      </w:tr>
    </w:tbl>
    <w:p w:rsidR="00BC762C" w:rsidRPr="00F56DD6" w:rsidRDefault="00BC762C" w:rsidP="00674FA6">
      <w:pPr>
        <w:pStyle w:val="Default"/>
        <w:ind w:left="-426" w:firstLine="426"/>
        <w:rPr>
          <w:sz w:val="22"/>
          <w:szCs w:val="22"/>
        </w:rPr>
      </w:pPr>
    </w:p>
    <w:p w:rsidR="00A70112" w:rsidRPr="007D5C64" w:rsidRDefault="00A70112" w:rsidP="00A70112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p w:rsidR="008A66B2" w:rsidRPr="009A46CB" w:rsidRDefault="009819C1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t xml:space="preserve">УЧЕБНЫЙ </w:t>
      </w:r>
      <w:r w:rsidR="008A66B2" w:rsidRPr="00284C6D">
        <w:rPr>
          <w:b/>
        </w:rPr>
        <w:t xml:space="preserve"> ПЛАН</w:t>
      </w:r>
    </w:p>
    <w:p w:rsidR="001843C2" w:rsidRPr="00933BD5" w:rsidRDefault="001843C2" w:rsidP="001843C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A46CB" w:rsidRPr="00F40940" w:rsidRDefault="009A46CB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W w:w="95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4"/>
        <w:gridCol w:w="7371"/>
        <w:gridCol w:w="1418"/>
      </w:tblGrid>
      <w:tr w:rsidR="008C1824">
        <w:trPr>
          <w:trHeight w:val="67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24" w:rsidRPr="00FD3C6B" w:rsidRDefault="008C1824" w:rsidP="00FD3C6B">
            <w:pPr>
              <w:pStyle w:val="a6"/>
              <w:spacing w:line="254" w:lineRule="exact"/>
              <w:jc w:val="center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24" w:rsidRPr="00FD3C6B" w:rsidRDefault="008C1824" w:rsidP="00FD3C6B">
            <w:pPr>
              <w:pStyle w:val="a6"/>
              <w:ind w:left="2480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24" w:rsidRPr="00FD3C6B" w:rsidRDefault="008C1824" w:rsidP="00FD3C6B">
            <w:pPr>
              <w:pStyle w:val="a6"/>
              <w:spacing w:line="259" w:lineRule="exact"/>
              <w:ind w:right="100"/>
              <w:jc w:val="center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A61DA9">
        <w:trPr>
          <w:trHeight w:val="44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Pr="00FD3C6B" w:rsidRDefault="00A61DA9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A61DA9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Pr="00FD3C6B" w:rsidRDefault="00A61DA9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промышленной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A61DA9">
        <w:trPr>
          <w:trHeight w:val="3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Pr="00FD3C6B" w:rsidRDefault="00A61DA9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Слесарные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 w:rsidR="00A61DA9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Pr="00FD3C6B" w:rsidRDefault="00A61DA9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 w:rsidR="00A61DA9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Pr="00FD3C6B" w:rsidRDefault="00A61DA9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чертежей и схем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 w:rsidR="00A61DA9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Pr="00FD3C6B" w:rsidRDefault="00A61DA9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по технической механике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</w:tr>
      <w:tr w:rsidR="00A61DA9">
        <w:trPr>
          <w:trHeight w:val="64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Pr="00FD3C6B" w:rsidRDefault="00A61DA9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 w:rsidP="009D1198">
            <w:pPr>
              <w:pStyle w:val="a6"/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по электротехнике и электрооборудованию грузоподъемных кранов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</w:tr>
      <w:tr w:rsidR="00A61DA9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Pr="00FD3C6B" w:rsidRDefault="00A61DA9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Устройство кранов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A61DA9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Pr="00FD3C6B" w:rsidRDefault="00A61DA9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грузозахватных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A61DA9">
        <w:trPr>
          <w:trHeight w:val="3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Pr="00FD3C6B" w:rsidRDefault="00A61DA9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Съемные грузозахватные приспособления и 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</w:tr>
      <w:tr w:rsidR="00A61DA9">
        <w:trPr>
          <w:trHeight w:val="64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Pr="00FD3C6B" w:rsidRDefault="00A61DA9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 w:rsidP="009D1198">
            <w:pPr>
              <w:pStyle w:val="a6"/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Эксплуатация, техническое обслуживание и ремонт кранов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</w:tr>
      <w:tr w:rsidR="00A61DA9">
        <w:trPr>
          <w:trHeight w:val="64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Pr="00FD3C6B" w:rsidRDefault="00A61DA9" w:rsidP="00FD3C6B">
            <w:pPr>
              <w:pStyle w:val="a6"/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 w:rsidP="009D1198">
            <w:pPr>
              <w:pStyle w:val="a6"/>
              <w:spacing w:line="264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A61DA9">
        <w:trPr>
          <w:trHeight w:val="3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Pr="00FD3C6B" w:rsidRDefault="00A61DA9" w:rsidP="00FD3C6B">
            <w:pPr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 w:rsidP="009D1198">
            <w:pPr>
              <w:pStyle w:val="a6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A61DA9">
        <w:trPr>
          <w:trHeight w:val="3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Pr="00FD3C6B" w:rsidRDefault="00A61DA9" w:rsidP="00FD3C6B">
            <w:pPr>
              <w:jc w:val="center"/>
              <w:rPr>
                <w:sz w:val="24"/>
                <w:szCs w:val="24"/>
              </w:rPr>
            </w:pPr>
            <w:r w:rsidRPr="00FD3C6B">
              <w:rPr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 w:rsidP="00FD3C6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DA9" w:rsidRDefault="00A61DA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8C1824">
        <w:trPr>
          <w:trHeight w:val="41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24" w:rsidRPr="00FD3C6B" w:rsidRDefault="008C1824" w:rsidP="00FD3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24" w:rsidRPr="00FD3C6B" w:rsidRDefault="008C1824" w:rsidP="00FD3C6B">
            <w:pPr>
              <w:pStyle w:val="a6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824" w:rsidRPr="00FD3C6B" w:rsidRDefault="00A61DA9" w:rsidP="009D1198">
            <w:pPr>
              <w:pStyle w:val="a6"/>
              <w:ind w:left="3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 xml:space="preserve">Календарный учебный график по программе  представляется в форме расписания занятий при </w:t>
      </w:r>
      <w:r>
        <w:rPr>
          <w:sz w:val="23"/>
          <w:szCs w:val="23"/>
        </w:rPr>
        <w:lastRenderedPageBreak/>
        <w:t>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933BD5" w:rsidRDefault="00933BD5" w:rsidP="00933BD5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8C1824" w:rsidRDefault="008C1824" w:rsidP="00FD3C6B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0" w:name="bookmark3"/>
      <w:r>
        <w:rPr>
          <w:sz w:val="24"/>
          <w:szCs w:val="24"/>
        </w:rPr>
        <w:t>ТЕМА 1. Вводное занятие.</w:t>
      </w:r>
      <w:bookmarkEnd w:id="0"/>
    </w:p>
    <w:p w:rsidR="008C1824" w:rsidRDefault="008C1824" w:rsidP="00FD3C6B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1" w:name="bookmark4"/>
      <w:r>
        <w:rPr>
          <w:sz w:val="24"/>
          <w:szCs w:val="24"/>
        </w:rPr>
        <w:t>ТЕМА 2. Общие требования промышленной безопасности.</w:t>
      </w:r>
      <w:bookmarkEnd w:id="1"/>
    </w:p>
    <w:p w:rsidR="008C1824" w:rsidRDefault="008C1824" w:rsidP="00FD3C6B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2" w:name="bookmark5"/>
      <w:r>
        <w:rPr>
          <w:sz w:val="24"/>
          <w:szCs w:val="24"/>
        </w:rPr>
        <w:t>ТЕМА 3. Слесарные работы.</w:t>
      </w:r>
      <w:bookmarkEnd w:id="2"/>
    </w:p>
    <w:p w:rsidR="008C1824" w:rsidRDefault="008C1824" w:rsidP="00FD3C6B">
      <w:pPr>
        <w:pStyle w:val="120"/>
        <w:keepNext/>
        <w:keepLines/>
        <w:shd w:val="clear" w:color="auto" w:fill="auto"/>
        <w:spacing w:before="0" w:line="240" w:lineRule="auto"/>
        <w:ind w:left="20"/>
        <w:rPr>
          <w:sz w:val="24"/>
          <w:szCs w:val="24"/>
        </w:rPr>
      </w:pPr>
      <w:bookmarkStart w:id="3" w:name="bookmark6"/>
      <w:r>
        <w:rPr>
          <w:sz w:val="24"/>
          <w:szCs w:val="24"/>
        </w:rPr>
        <w:t>Разметка, правка и гибка металла.</w:t>
      </w:r>
      <w:bookmarkEnd w:id="3"/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60"/>
        <w:jc w:val="both"/>
        <w:rPr>
          <w:sz w:val="24"/>
          <w:szCs w:val="24"/>
        </w:rPr>
      </w:pPr>
      <w:r>
        <w:rPr>
          <w:sz w:val="24"/>
          <w:szCs w:val="24"/>
        </w:rPr>
        <w:t>Рубка, резка и опиливание металла.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60"/>
        <w:jc w:val="both"/>
        <w:rPr>
          <w:sz w:val="24"/>
          <w:szCs w:val="24"/>
        </w:rPr>
      </w:pPr>
      <w:r>
        <w:rPr>
          <w:sz w:val="24"/>
          <w:szCs w:val="24"/>
        </w:rPr>
        <w:t>Сверление, зенкование и развертывание отверстий.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Нарезание резьбы.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Клепка.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Пайка.</w:t>
      </w:r>
    </w:p>
    <w:p w:rsidR="008C1824" w:rsidRDefault="008C1824" w:rsidP="00FD3C6B">
      <w:pPr>
        <w:pStyle w:val="6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ТЕМА 4. Материаловедение.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Черные металлы.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Цветные металлы и их сплавы.</w:t>
      </w:r>
    </w:p>
    <w:p w:rsidR="008C1824" w:rsidRDefault="008C1824" w:rsidP="00890F3A">
      <w:pPr>
        <w:pStyle w:val="a6"/>
        <w:spacing w:after="0"/>
        <w:ind w:left="40" w:right="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Коррозия металлов.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Электроизоляционные материалы и пластмассы.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Вспомогательные материалы.</w:t>
      </w:r>
    </w:p>
    <w:p w:rsidR="008C1824" w:rsidRDefault="008C1824" w:rsidP="00FD3C6B">
      <w:pPr>
        <w:pStyle w:val="af2"/>
        <w:jc w:val="both"/>
        <w:rPr>
          <w:b/>
        </w:rPr>
      </w:pPr>
      <w:bookmarkStart w:id="4" w:name="bookmark7"/>
      <w:r>
        <w:rPr>
          <w:b/>
          <w:bCs/>
        </w:rPr>
        <w:t xml:space="preserve">      </w:t>
      </w:r>
      <w:r>
        <w:rPr>
          <w:rStyle w:val="14"/>
          <w:bCs w:val="0"/>
        </w:rPr>
        <w:t>ТЕМА 5.</w:t>
      </w:r>
      <w:r>
        <w:t xml:space="preserve"> </w:t>
      </w:r>
      <w:r>
        <w:rPr>
          <w:b/>
        </w:rPr>
        <w:t>Чтение чертежей и схем.</w:t>
      </w:r>
      <w:bookmarkEnd w:id="4"/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60"/>
        <w:jc w:val="both"/>
        <w:rPr>
          <w:sz w:val="24"/>
          <w:szCs w:val="24"/>
        </w:rPr>
      </w:pPr>
      <w:r>
        <w:rPr>
          <w:sz w:val="24"/>
          <w:szCs w:val="24"/>
        </w:rPr>
        <w:t>Элементы черчения.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Условные обозначения на чертежах и схемах.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60"/>
        <w:jc w:val="both"/>
        <w:rPr>
          <w:sz w:val="24"/>
          <w:szCs w:val="24"/>
        </w:rPr>
      </w:pPr>
      <w:r>
        <w:rPr>
          <w:sz w:val="24"/>
          <w:szCs w:val="24"/>
        </w:rPr>
        <w:t>Чтение чертежей и схем.</w:t>
      </w:r>
    </w:p>
    <w:p w:rsidR="008C1824" w:rsidRDefault="008C1824" w:rsidP="00FD3C6B">
      <w:pPr>
        <w:pStyle w:val="6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ТЕМА 6. Сведения по технической механике.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Понятия о движении, силе и работе.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Основы машиноведения.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Допуски и посадки.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Детали машин.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Понятие о сопротивлении материалов.</w:t>
      </w:r>
    </w:p>
    <w:p w:rsidR="008C1824" w:rsidRDefault="008C1824" w:rsidP="00FD3C6B">
      <w:pPr>
        <w:pStyle w:val="6"/>
        <w:shd w:val="clear" w:color="auto" w:fill="auto"/>
        <w:spacing w:before="0" w:after="0" w:line="240" w:lineRule="auto"/>
        <w:ind w:left="4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ТЕМА 7. Сведения по электротехнике и электрооборудованию гру</w:t>
      </w:r>
      <w:r>
        <w:rPr>
          <w:sz w:val="24"/>
          <w:szCs w:val="24"/>
        </w:rPr>
        <w:softHyphen/>
        <w:t>зоподъемных кранов.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Постоянный ток.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Переменный ток.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Электрическая цепь.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Электрические машины и трансформаторы.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Электроизмерительные приборы.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Электрические элементы и устройства.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20"/>
        <w:jc w:val="both"/>
        <w:rPr>
          <w:sz w:val="24"/>
          <w:szCs w:val="24"/>
        </w:rPr>
      </w:pPr>
      <w:r>
        <w:rPr>
          <w:sz w:val="24"/>
          <w:szCs w:val="24"/>
        </w:rPr>
        <w:t>Электрооборудование кранов.</w:t>
      </w:r>
    </w:p>
    <w:p w:rsidR="008C1824" w:rsidRDefault="008C1824" w:rsidP="00FD3C6B">
      <w:pPr>
        <w:pStyle w:val="6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ТЕМА 8. Устройство кранов.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righ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Устройство узлов, механизмов и приборов безопасности мостовых кранов.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кранами.</w:t>
      </w:r>
    </w:p>
    <w:p w:rsidR="008C1824" w:rsidRDefault="008C1824" w:rsidP="00FD3C6B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5" w:name="bookmark8"/>
      <w:r>
        <w:rPr>
          <w:sz w:val="24"/>
          <w:szCs w:val="24"/>
        </w:rPr>
        <w:t>ТЕМА 9. Устройство грузозахватных органов.</w:t>
      </w:r>
      <w:bookmarkEnd w:id="5"/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r>
        <w:rPr>
          <w:sz w:val="24"/>
          <w:szCs w:val="24"/>
        </w:rPr>
        <w:t>Общие сведения о грузозахватных органах.</w:t>
      </w:r>
    </w:p>
    <w:p w:rsidR="008C1824" w:rsidRDefault="008C1824" w:rsidP="00FD3C6B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6" w:name="bookmark9"/>
      <w:r>
        <w:rPr>
          <w:sz w:val="24"/>
          <w:szCs w:val="24"/>
        </w:rPr>
        <w:t>ТЕМА 10. Съемные грузозахватные приспособления и тара.</w:t>
      </w:r>
      <w:bookmarkEnd w:id="6"/>
    </w:p>
    <w:p w:rsidR="008C1824" w:rsidRDefault="008C1824" w:rsidP="00FD3C6B">
      <w:pPr>
        <w:pStyle w:val="6"/>
        <w:shd w:val="clear" w:color="auto" w:fill="auto"/>
        <w:spacing w:before="0" w:after="0" w:line="240" w:lineRule="auto"/>
        <w:ind w:left="20" w:right="40" w:firstLine="360"/>
        <w:jc w:val="both"/>
        <w:rPr>
          <w:sz w:val="24"/>
          <w:szCs w:val="24"/>
        </w:rPr>
      </w:pPr>
      <w:r>
        <w:rPr>
          <w:sz w:val="24"/>
          <w:szCs w:val="24"/>
        </w:rPr>
        <w:t>ТЕМА 11. Эксплуатация, техническое обслуживание и ремонт кранов.</w:t>
      </w:r>
    </w:p>
    <w:p w:rsidR="008C1824" w:rsidRDefault="008C1824" w:rsidP="00FD3C6B">
      <w:pPr>
        <w:pStyle w:val="7"/>
        <w:shd w:val="clear" w:color="auto" w:fill="auto"/>
        <w:spacing w:before="0" w:after="0" w:line="240" w:lineRule="auto"/>
        <w:ind w:left="20"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Производство работ кранами.</w:t>
      </w:r>
    </w:p>
    <w:p w:rsidR="00F6149B" w:rsidRPr="009A46CB" w:rsidRDefault="00F6149B" w:rsidP="00F6149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284C6D">
        <w:rPr>
          <w:b/>
        </w:rPr>
        <w:lastRenderedPageBreak/>
        <w:t>УЧЕБНЫЙ  ПЛАН</w:t>
      </w:r>
    </w:p>
    <w:p w:rsidR="00F6149B" w:rsidRPr="00933BD5" w:rsidRDefault="00F6149B" w:rsidP="00F6149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ПРАКТИЧЕСКОГО </w:t>
      </w:r>
      <w:r w:rsidRPr="00933BD5"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p w:rsidR="00FD3C6B" w:rsidRPr="00FD3C6B" w:rsidRDefault="00FD3C6B" w:rsidP="00FD3C6B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09"/>
        <w:gridCol w:w="6156"/>
        <w:gridCol w:w="2520"/>
      </w:tblGrid>
      <w:tr w:rsidR="009D1198">
        <w:trPr>
          <w:trHeight w:val="7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FD3C6B" w:rsidRDefault="009D1198" w:rsidP="00FD3C6B">
            <w:pPr>
              <w:pStyle w:val="a6"/>
              <w:spacing w:after="0"/>
              <w:jc w:val="center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FD3C6B" w:rsidRDefault="00FD3C6B" w:rsidP="00FD3C6B">
            <w:pPr>
              <w:pStyle w:val="a6"/>
              <w:spacing w:after="0"/>
              <w:ind w:left="1780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C6B" w:rsidRPr="00FD3C6B" w:rsidRDefault="009D1198" w:rsidP="00FD3C6B">
            <w:pPr>
              <w:pStyle w:val="a6"/>
              <w:spacing w:after="0"/>
              <w:ind w:left="120"/>
              <w:jc w:val="center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Кол</w:t>
            </w:r>
            <w:r w:rsidR="00FD3C6B" w:rsidRPr="00FD3C6B">
              <w:rPr>
                <w:b/>
                <w:sz w:val="24"/>
                <w:szCs w:val="24"/>
              </w:rPr>
              <w:t>ичест</w:t>
            </w:r>
            <w:r w:rsidRPr="00FD3C6B">
              <w:rPr>
                <w:b/>
                <w:sz w:val="24"/>
                <w:szCs w:val="24"/>
              </w:rPr>
              <w:t>во</w:t>
            </w:r>
          </w:p>
          <w:p w:rsidR="009D1198" w:rsidRPr="00FD3C6B" w:rsidRDefault="009D1198" w:rsidP="00FD3C6B">
            <w:pPr>
              <w:pStyle w:val="a6"/>
              <w:spacing w:after="0"/>
              <w:ind w:left="120"/>
              <w:jc w:val="center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 xml:space="preserve"> часов </w:t>
            </w:r>
          </w:p>
        </w:tc>
      </w:tr>
      <w:tr w:rsidR="009D1198">
        <w:trPr>
          <w:trHeight w:val="3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jc w:val="center"/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FD3C6B" w:rsidRDefault="009D1198" w:rsidP="00FD3C6B">
            <w:pPr>
              <w:pStyle w:val="a6"/>
              <w:spacing w:after="0"/>
              <w:ind w:left="700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Обучение в учебной группе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124E1A" w:rsidRDefault="00A61DA9" w:rsidP="00FD3C6B">
            <w:pPr>
              <w:pStyle w:val="a6"/>
              <w:spacing w:after="0"/>
              <w:ind w:left="10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</w:tr>
      <w:tr w:rsidR="009D1198">
        <w:trPr>
          <w:trHeight w:val="65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производством, инструктаж по охране труда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A61DA9" w:rsidP="00FD3C6B">
            <w:pPr>
              <w:pStyle w:val="a6"/>
              <w:spacing w:after="0"/>
              <w:ind w:lef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D1198">
        <w:trPr>
          <w:trHeight w:val="38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Слесарные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A61DA9" w:rsidP="00FD3C6B">
            <w:pPr>
              <w:pStyle w:val="a6"/>
              <w:spacing w:after="0"/>
              <w:ind w:lef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D1198">
        <w:trPr>
          <w:trHeight w:val="38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кранами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A61DA9" w:rsidP="00FD3C6B">
            <w:pPr>
              <w:pStyle w:val="a6"/>
              <w:spacing w:after="0"/>
              <w:ind w:lef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9D1198">
        <w:trPr>
          <w:trHeight w:val="38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кранов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A61DA9" w:rsidP="00FD3C6B">
            <w:pPr>
              <w:pStyle w:val="a6"/>
              <w:spacing w:after="0"/>
              <w:ind w:lef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9D1198">
        <w:trPr>
          <w:trHeight w:val="40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jc w:val="center"/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FD3C6B" w:rsidRDefault="009D1198" w:rsidP="00FD3C6B">
            <w:pPr>
              <w:pStyle w:val="a6"/>
              <w:spacing w:after="0"/>
              <w:ind w:left="700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Обучение на рабочих местах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124E1A" w:rsidRDefault="00A61DA9" w:rsidP="00FD3C6B">
            <w:pPr>
              <w:pStyle w:val="a6"/>
              <w:spacing w:after="0"/>
              <w:ind w:left="10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9D1198">
        <w:trPr>
          <w:trHeight w:val="38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на рабочем месте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A61DA9" w:rsidP="00FD3C6B">
            <w:pPr>
              <w:pStyle w:val="a6"/>
              <w:spacing w:after="0"/>
              <w:ind w:lef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D1198">
        <w:trPr>
          <w:trHeight w:val="9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выполнение работ в качестве крановщика кранов мосто</w:t>
            </w:r>
            <w:r>
              <w:rPr>
                <w:sz w:val="24"/>
                <w:szCs w:val="24"/>
              </w:rPr>
              <w:softHyphen/>
              <w:t>вого типа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A61DA9" w:rsidP="00FD3C6B">
            <w:pPr>
              <w:pStyle w:val="a6"/>
              <w:spacing w:after="0"/>
              <w:ind w:lef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9D1198">
        <w:trPr>
          <w:trHeight w:val="40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Default="009D1198" w:rsidP="00FD3C6B">
            <w:pPr>
              <w:jc w:val="center"/>
            </w:pP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FD3C6B" w:rsidRDefault="009D1198" w:rsidP="00FD3C6B">
            <w:pPr>
              <w:pStyle w:val="a6"/>
              <w:spacing w:after="0"/>
              <w:rPr>
                <w:b/>
                <w:sz w:val="24"/>
                <w:szCs w:val="24"/>
              </w:rPr>
            </w:pPr>
            <w:r w:rsidRPr="00FD3C6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198" w:rsidRPr="00124E1A" w:rsidRDefault="00A61DA9" w:rsidP="00FD3C6B">
            <w:pPr>
              <w:pStyle w:val="a6"/>
              <w:spacing w:after="0"/>
              <w:ind w:left="10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</w:t>
            </w:r>
          </w:p>
        </w:tc>
      </w:tr>
    </w:tbl>
    <w:p w:rsidR="00933BD5" w:rsidRPr="00933BD5" w:rsidRDefault="00933BD5" w:rsidP="00FD3C6B">
      <w:pPr>
        <w:jc w:val="both"/>
        <w:rPr>
          <w:sz w:val="24"/>
          <w:szCs w:val="24"/>
        </w:rPr>
      </w:pPr>
    </w:p>
    <w:p w:rsidR="00F6149B" w:rsidRPr="00933BD5" w:rsidRDefault="00F6149B" w:rsidP="00F6149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F6149B" w:rsidRDefault="00F6149B" w:rsidP="00F6149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124E1A" w:rsidRDefault="00124E1A" w:rsidP="00FD3C6B">
      <w:pPr>
        <w:pStyle w:val="13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9D1198" w:rsidRDefault="009D1198" w:rsidP="00FD3C6B">
      <w:pPr>
        <w:pStyle w:val="7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Обучение в учебной группе</w:t>
      </w:r>
    </w:p>
    <w:p w:rsidR="009D1198" w:rsidRDefault="009D1198" w:rsidP="00FD3C6B">
      <w:pPr>
        <w:pStyle w:val="13"/>
        <w:keepNext/>
        <w:keepLines/>
        <w:shd w:val="clear" w:color="auto" w:fill="auto"/>
        <w:spacing w:before="0" w:after="0" w:line="240" w:lineRule="auto"/>
        <w:ind w:right="40"/>
        <w:jc w:val="both"/>
        <w:rPr>
          <w:sz w:val="24"/>
          <w:szCs w:val="24"/>
        </w:rPr>
      </w:pPr>
      <w:bookmarkStart w:id="7" w:name="bookmark12"/>
      <w:r>
        <w:rPr>
          <w:rStyle w:val="121"/>
          <w:b/>
          <w:bCs/>
          <w:sz w:val="24"/>
          <w:szCs w:val="24"/>
        </w:rPr>
        <w:t>ТЕМА</w:t>
      </w:r>
      <w:r>
        <w:rPr>
          <w:sz w:val="24"/>
          <w:szCs w:val="24"/>
        </w:rPr>
        <w:t xml:space="preserve"> 1. Ознакомление с производством, инструктаж по охране труда.</w:t>
      </w:r>
      <w:bookmarkEnd w:id="7"/>
    </w:p>
    <w:p w:rsidR="009D1198" w:rsidRDefault="009D1198" w:rsidP="00FD3C6B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8" w:name="bookmark13"/>
      <w:r>
        <w:rPr>
          <w:sz w:val="24"/>
          <w:szCs w:val="24"/>
        </w:rPr>
        <w:t>ТЕМА 2. Слесарные работы.</w:t>
      </w:r>
      <w:bookmarkEnd w:id="8"/>
    </w:p>
    <w:p w:rsidR="009D1198" w:rsidRDefault="009D1198" w:rsidP="00FD3C6B">
      <w:pPr>
        <w:pStyle w:val="13"/>
        <w:keepNext/>
        <w:keepLines/>
        <w:shd w:val="clear" w:color="auto" w:fill="auto"/>
        <w:spacing w:before="0" w:after="0" w:line="240" w:lineRule="auto"/>
        <w:ind w:left="20" w:firstLine="340"/>
        <w:jc w:val="both"/>
        <w:rPr>
          <w:sz w:val="24"/>
          <w:szCs w:val="24"/>
        </w:rPr>
      </w:pPr>
      <w:bookmarkStart w:id="9" w:name="bookmark14"/>
      <w:r>
        <w:rPr>
          <w:rStyle w:val="110"/>
          <w:b/>
          <w:bCs/>
          <w:sz w:val="24"/>
          <w:szCs w:val="24"/>
        </w:rPr>
        <w:t>ТЕМА</w:t>
      </w:r>
      <w:r>
        <w:rPr>
          <w:sz w:val="24"/>
          <w:szCs w:val="24"/>
        </w:rPr>
        <w:t xml:space="preserve"> 3. Управление кранами.</w:t>
      </w:r>
      <w:bookmarkEnd w:id="9"/>
    </w:p>
    <w:p w:rsidR="009D1198" w:rsidRDefault="009D1198" w:rsidP="00FD3C6B">
      <w:pPr>
        <w:pStyle w:val="13"/>
        <w:keepNext/>
        <w:keepLines/>
        <w:shd w:val="clear" w:color="auto" w:fill="auto"/>
        <w:spacing w:before="0" w:after="0" w:line="240" w:lineRule="auto"/>
        <w:ind w:left="40" w:firstLine="340"/>
        <w:jc w:val="both"/>
        <w:rPr>
          <w:sz w:val="24"/>
          <w:szCs w:val="24"/>
        </w:rPr>
      </w:pPr>
      <w:bookmarkStart w:id="10" w:name="bookmark15"/>
      <w:r>
        <w:rPr>
          <w:sz w:val="24"/>
          <w:szCs w:val="24"/>
        </w:rPr>
        <w:t>ТЕМА 4. Техническое обслуживание кранов.</w:t>
      </w:r>
      <w:bookmarkEnd w:id="10"/>
    </w:p>
    <w:p w:rsidR="009D1198" w:rsidRDefault="009D1198" w:rsidP="00FD3C6B">
      <w:pPr>
        <w:pStyle w:val="7"/>
        <w:shd w:val="clear" w:color="auto" w:fill="auto"/>
        <w:spacing w:before="0" w:after="0" w:line="240" w:lineRule="auto"/>
        <w:ind w:left="2000"/>
        <w:jc w:val="left"/>
        <w:rPr>
          <w:sz w:val="28"/>
          <w:szCs w:val="28"/>
        </w:rPr>
      </w:pPr>
      <w:r>
        <w:rPr>
          <w:sz w:val="28"/>
          <w:szCs w:val="28"/>
        </w:rPr>
        <w:t>Обучение на рабочих местах</w:t>
      </w:r>
    </w:p>
    <w:p w:rsidR="009D1198" w:rsidRDefault="009D1198" w:rsidP="00FD3C6B">
      <w:pPr>
        <w:pStyle w:val="13"/>
        <w:keepNext/>
        <w:keepLines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11" w:name="bookmark16"/>
      <w:r>
        <w:rPr>
          <w:sz w:val="24"/>
          <w:szCs w:val="24"/>
        </w:rPr>
        <w:t>ТЕМА 1. Инструктаж на рабочем месте.</w:t>
      </w:r>
      <w:bookmarkEnd w:id="11"/>
    </w:p>
    <w:p w:rsidR="009D1198" w:rsidRDefault="009D1198" w:rsidP="00FD3C6B">
      <w:pPr>
        <w:pStyle w:val="13"/>
        <w:keepNext/>
        <w:keepLines/>
        <w:shd w:val="clear" w:color="auto" w:fill="auto"/>
        <w:spacing w:before="0" w:after="0" w:line="240" w:lineRule="auto"/>
        <w:ind w:left="40" w:right="20" w:firstLine="340"/>
        <w:jc w:val="both"/>
        <w:rPr>
          <w:sz w:val="24"/>
          <w:szCs w:val="24"/>
        </w:rPr>
      </w:pPr>
      <w:bookmarkStart w:id="12" w:name="bookmark17"/>
      <w:r>
        <w:rPr>
          <w:sz w:val="24"/>
          <w:szCs w:val="24"/>
        </w:rPr>
        <w:t>ТЕМА 2. Самостоятельное выполнение работ в качестве кранов</w:t>
      </w:r>
      <w:r>
        <w:rPr>
          <w:sz w:val="24"/>
          <w:szCs w:val="24"/>
        </w:rPr>
        <w:softHyphen/>
        <w:t>щика  мостового к</w:t>
      </w:r>
      <w:bookmarkEnd w:id="12"/>
      <w:r>
        <w:rPr>
          <w:sz w:val="24"/>
          <w:szCs w:val="24"/>
        </w:rPr>
        <w:t>рана</w:t>
      </w:r>
    </w:p>
    <w:sectPr w:rsidR="009D1198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D49" w:rsidRDefault="00A02D49">
      <w:r>
        <w:separator/>
      </w:r>
    </w:p>
  </w:endnote>
  <w:endnote w:type="continuationSeparator" w:id="1">
    <w:p w:rsidR="00A02D49" w:rsidRDefault="00A02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D49" w:rsidRDefault="00A02D49">
      <w:r>
        <w:separator/>
      </w:r>
    </w:p>
  </w:footnote>
  <w:footnote w:type="continuationSeparator" w:id="1">
    <w:p w:rsidR="00A02D49" w:rsidRDefault="00A02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DA9" w:rsidRDefault="00A61DA9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A61DA9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A61DA9" w:rsidRDefault="00A61DA9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A61DA9" w:rsidRDefault="00A61DA9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A61DA9" w:rsidRDefault="00A61DA9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A61DA9" w:rsidRDefault="00A61DA9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A61DA9" w:rsidRDefault="00A61DA9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A61DA9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A61DA9" w:rsidRDefault="00A61DA9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A61DA9" w:rsidRDefault="00A61DA9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D02C8C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D02C8C">
            <w:rPr>
              <w:sz w:val="18"/>
              <w:szCs w:val="18"/>
            </w:rPr>
            <w:fldChar w:fldCharType="separate"/>
          </w:r>
          <w:r w:rsidR="00890F3A">
            <w:rPr>
              <w:noProof/>
              <w:sz w:val="18"/>
              <w:szCs w:val="18"/>
            </w:rPr>
            <w:t>7</w:t>
          </w:r>
          <w:r w:rsidR="00D02C8C">
            <w:rPr>
              <w:sz w:val="18"/>
              <w:szCs w:val="18"/>
            </w:rPr>
            <w:fldChar w:fldCharType="end"/>
          </w:r>
          <w:r>
            <w:t xml:space="preserve"> из 22</w:t>
          </w:r>
        </w:p>
        <w:p w:rsidR="00A61DA9" w:rsidRDefault="00A61DA9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A61DA9" w:rsidRDefault="00A61DA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5"/>
  </w:num>
  <w:num w:numId="6">
    <w:abstractNumId w:val="21"/>
  </w:num>
  <w:num w:numId="7">
    <w:abstractNumId w:val="2"/>
  </w:num>
  <w:num w:numId="8">
    <w:abstractNumId w:val="3"/>
  </w:num>
  <w:num w:numId="9">
    <w:abstractNumId w:val="16"/>
  </w:num>
  <w:num w:numId="10">
    <w:abstractNumId w:val="12"/>
  </w:num>
  <w:num w:numId="11">
    <w:abstractNumId w:val="27"/>
  </w:num>
  <w:num w:numId="12">
    <w:abstractNumId w:val="22"/>
  </w:num>
  <w:num w:numId="13">
    <w:abstractNumId w:val="9"/>
  </w:num>
  <w:num w:numId="14">
    <w:abstractNumId w:val="14"/>
  </w:num>
  <w:num w:numId="15">
    <w:abstractNumId w:val="24"/>
  </w:num>
  <w:num w:numId="16">
    <w:abstractNumId w:val="6"/>
  </w:num>
  <w:num w:numId="17">
    <w:abstractNumId w:val="29"/>
  </w:num>
  <w:num w:numId="18">
    <w:abstractNumId w:val="18"/>
  </w:num>
  <w:num w:numId="19">
    <w:abstractNumId w:val="19"/>
  </w:num>
  <w:num w:numId="20">
    <w:abstractNumId w:val="7"/>
  </w:num>
  <w:num w:numId="21">
    <w:abstractNumId w:val="8"/>
  </w:num>
  <w:num w:numId="22">
    <w:abstractNumId w:val="32"/>
  </w:num>
  <w:num w:numId="23">
    <w:abstractNumId w:val="23"/>
  </w:num>
  <w:num w:numId="24">
    <w:abstractNumId w:val="13"/>
  </w:num>
  <w:num w:numId="25">
    <w:abstractNumId w:val="28"/>
  </w:num>
  <w:num w:numId="26">
    <w:abstractNumId w:val="31"/>
  </w:num>
  <w:num w:numId="27">
    <w:abstractNumId w:val="17"/>
  </w:num>
  <w:num w:numId="28">
    <w:abstractNumId w:val="4"/>
  </w:num>
  <w:num w:numId="29">
    <w:abstractNumId w:val="30"/>
  </w:num>
  <w:num w:numId="30">
    <w:abstractNumId w:val="26"/>
  </w:num>
  <w:num w:numId="31">
    <w:abstractNumId w:val="15"/>
  </w:num>
  <w:num w:numId="32">
    <w:abstractNumId w:val="5"/>
  </w:num>
  <w:num w:numId="33">
    <w:abstractNumId w:val="20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37A0"/>
    <w:rsid w:val="00014523"/>
    <w:rsid w:val="000269F6"/>
    <w:rsid w:val="000331D6"/>
    <w:rsid w:val="000630E9"/>
    <w:rsid w:val="00073C25"/>
    <w:rsid w:val="000C2306"/>
    <w:rsid w:val="000C2410"/>
    <w:rsid w:val="000C338A"/>
    <w:rsid w:val="00101925"/>
    <w:rsid w:val="00124E1A"/>
    <w:rsid w:val="0014330C"/>
    <w:rsid w:val="0014464A"/>
    <w:rsid w:val="001843C2"/>
    <w:rsid w:val="001A442B"/>
    <w:rsid w:val="001A65F2"/>
    <w:rsid w:val="001E099B"/>
    <w:rsid w:val="001E4E2B"/>
    <w:rsid w:val="001F2A7C"/>
    <w:rsid w:val="001F4E54"/>
    <w:rsid w:val="00230588"/>
    <w:rsid w:val="00250187"/>
    <w:rsid w:val="00250816"/>
    <w:rsid w:val="00284C6D"/>
    <w:rsid w:val="00307310"/>
    <w:rsid w:val="00310020"/>
    <w:rsid w:val="0033163B"/>
    <w:rsid w:val="00331A49"/>
    <w:rsid w:val="003412FD"/>
    <w:rsid w:val="00353134"/>
    <w:rsid w:val="003C7AFC"/>
    <w:rsid w:val="003D5EF1"/>
    <w:rsid w:val="003F709E"/>
    <w:rsid w:val="00401CA4"/>
    <w:rsid w:val="00413EED"/>
    <w:rsid w:val="004209BB"/>
    <w:rsid w:val="00421A49"/>
    <w:rsid w:val="004226CE"/>
    <w:rsid w:val="004244BF"/>
    <w:rsid w:val="004360D5"/>
    <w:rsid w:val="00437E58"/>
    <w:rsid w:val="00441EC8"/>
    <w:rsid w:val="00496E44"/>
    <w:rsid w:val="004A0B06"/>
    <w:rsid w:val="004A2B9E"/>
    <w:rsid w:val="004A4457"/>
    <w:rsid w:val="004D3510"/>
    <w:rsid w:val="004E1749"/>
    <w:rsid w:val="004F1CC6"/>
    <w:rsid w:val="00510E1D"/>
    <w:rsid w:val="00584432"/>
    <w:rsid w:val="00585C51"/>
    <w:rsid w:val="00590CC5"/>
    <w:rsid w:val="005B6465"/>
    <w:rsid w:val="005C003D"/>
    <w:rsid w:val="005C6BEC"/>
    <w:rsid w:val="005D1B12"/>
    <w:rsid w:val="005D7AE0"/>
    <w:rsid w:val="00610C29"/>
    <w:rsid w:val="00613A54"/>
    <w:rsid w:val="006326E9"/>
    <w:rsid w:val="00657225"/>
    <w:rsid w:val="00671A3F"/>
    <w:rsid w:val="00674FA6"/>
    <w:rsid w:val="00681899"/>
    <w:rsid w:val="006953D3"/>
    <w:rsid w:val="006C02E6"/>
    <w:rsid w:val="00707BE7"/>
    <w:rsid w:val="00723391"/>
    <w:rsid w:val="00740834"/>
    <w:rsid w:val="0076076C"/>
    <w:rsid w:val="007925AF"/>
    <w:rsid w:val="007D5C64"/>
    <w:rsid w:val="007D6946"/>
    <w:rsid w:val="007E767C"/>
    <w:rsid w:val="0081322C"/>
    <w:rsid w:val="00853E28"/>
    <w:rsid w:val="00856408"/>
    <w:rsid w:val="00865659"/>
    <w:rsid w:val="00884F74"/>
    <w:rsid w:val="00886E58"/>
    <w:rsid w:val="00890F3A"/>
    <w:rsid w:val="008A0A36"/>
    <w:rsid w:val="008A66B2"/>
    <w:rsid w:val="008B3883"/>
    <w:rsid w:val="008C1824"/>
    <w:rsid w:val="008D1EEC"/>
    <w:rsid w:val="00924780"/>
    <w:rsid w:val="00925796"/>
    <w:rsid w:val="00933BD5"/>
    <w:rsid w:val="009434BD"/>
    <w:rsid w:val="00961F23"/>
    <w:rsid w:val="00970FCB"/>
    <w:rsid w:val="009819C1"/>
    <w:rsid w:val="009A1186"/>
    <w:rsid w:val="009A46CB"/>
    <w:rsid w:val="009B0DE7"/>
    <w:rsid w:val="009D1198"/>
    <w:rsid w:val="009D1AB6"/>
    <w:rsid w:val="009F4248"/>
    <w:rsid w:val="00A02D49"/>
    <w:rsid w:val="00A20347"/>
    <w:rsid w:val="00A36187"/>
    <w:rsid w:val="00A363F7"/>
    <w:rsid w:val="00A61DA9"/>
    <w:rsid w:val="00A70112"/>
    <w:rsid w:val="00A77892"/>
    <w:rsid w:val="00AA6AC7"/>
    <w:rsid w:val="00AC6045"/>
    <w:rsid w:val="00AE3435"/>
    <w:rsid w:val="00B37500"/>
    <w:rsid w:val="00B4003C"/>
    <w:rsid w:val="00B45E06"/>
    <w:rsid w:val="00B565A0"/>
    <w:rsid w:val="00B80F20"/>
    <w:rsid w:val="00B93914"/>
    <w:rsid w:val="00BA51E0"/>
    <w:rsid w:val="00BB2D67"/>
    <w:rsid w:val="00BC4A76"/>
    <w:rsid w:val="00BC762C"/>
    <w:rsid w:val="00BD0768"/>
    <w:rsid w:val="00BD1537"/>
    <w:rsid w:val="00BD70A7"/>
    <w:rsid w:val="00C26741"/>
    <w:rsid w:val="00C46195"/>
    <w:rsid w:val="00C55324"/>
    <w:rsid w:val="00C7374F"/>
    <w:rsid w:val="00CB76BA"/>
    <w:rsid w:val="00CD4B86"/>
    <w:rsid w:val="00CE6F47"/>
    <w:rsid w:val="00CF797F"/>
    <w:rsid w:val="00D02C8C"/>
    <w:rsid w:val="00D44EA2"/>
    <w:rsid w:val="00D52B21"/>
    <w:rsid w:val="00D623CD"/>
    <w:rsid w:val="00D71B71"/>
    <w:rsid w:val="00D82C42"/>
    <w:rsid w:val="00DB4E2E"/>
    <w:rsid w:val="00DE147C"/>
    <w:rsid w:val="00E076E5"/>
    <w:rsid w:val="00E33E50"/>
    <w:rsid w:val="00E37C7C"/>
    <w:rsid w:val="00E64277"/>
    <w:rsid w:val="00E70C4B"/>
    <w:rsid w:val="00E8796A"/>
    <w:rsid w:val="00E90F44"/>
    <w:rsid w:val="00EA31B9"/>
    <w:rsid w:val="00EB3EBD"/>
    <w:rsid w:val="00ED2AB7"/>
    <w:rsid w:val="00ED359A"/>
    <w:rsid w:val="00EF4F0D"/>
    <w:rsid w:val="00F00D9B"/>
    <w:rsid w:val="00F07CF6"/>
    <w:rsid w:val="00F121E5"/>
    <w:rsid w:val="00F40940"/>
    <w:rsid w:val="00F56DD6"/>
    <w:rsid w:val="00F6149B"/>
    <w:rsid w:val="00FD3C6B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20347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A20347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A20347"/>
  </w:style>
  <w:style w:type="character" w:customStyle="1" w:styleId="WW-Absatz-Standardschriftart">
    <w:name w:val="WW-Absatz-Standardschriftart"/>
    <w:rsid w:val="00A20347"/>
  </w:style>
  <w:style w:type="character" w:customStyle="1" w:styleId="WW-Absatz-Standardschriftart1">
    <w:name w:val="WW-Absatz-Standardschriftart1"/>
    <w:rsid w:val="00A20347"/>
  </w:style>
  <w:style w:type="character" w:customStyle="1" w:styleId="10">
    <w:name w:val="Основной шрифт абзаца1"/>
    <w:rsid w:val="00A20347"/>
  </w:style>
  <w:style w:type="character" w:customStyle="1" w:styleId="a4">
    <w:name w:val="Символ нумерации"/>
    <w:rsid w:val="00A20347"/>
  </w:style>
  <w:style w:type="paragraph" w:customStyle="1" w:styleId="a5">
    <w:name w:val="Заголовок"/>
    <w:basedOn w:val="a0"/>
    <w:next w:val="a6"/>
    <w:rsid w:val="00A2034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A20347"/>
    <w:pPr>
      <w:spacing w:after="120"/>
    </w:pPr>
  </w:style>
  <w:style w:type="paragraph" w:styleId="a7">
    <w:name w:val="List"/>
    <w:basedOn w:val="a6"/>
    <w:rsid w:val="00A20347"/>
    <w:rPr>
      <w:rFonts w:cs="Mangal"/>
    </w:rPr>
  </w:style>
  <w:style w:type="paragraph" w:styleId="a8">
    <w:name w:val="caption"/>
    <w:basedOn w:val="a0"/>
    <w:qFormat/>
    <w:rsid w:val="00A203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A20347"/>
    <w:pPr>
      <w:suppressLineNumbers/>
    </w:pPr>
    <w:rPr>
      <w:rFonts w:cs="Mangal"/>
    </w:rPr>
  </w:style>
  <w:style w:type="paragraph" w:styleId="a9">
    <w:name w:val="Body Text Indent"/>
    <w:basedOn w:val="a0"/>
    <w:rsid w:val="00A20347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A20347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A20347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A20347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A20347"/>
    <w:pPr>
      <w:suppressLineNumbers/>
    </w:pPr>
  </w:style>
  <w:style w:type="paragraph" w:customStyle="1" w:styleId="ad">
    <w:name w:val="Заголовок таблицы"/>
    <w:basedOn w:val="ac"/>
    <w:rsid w:val="00A20347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A61DA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A61DA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10475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2015-10-28T06:51:00Z</cp:lastPrinted>
  <dcterms:created xsi:type="dcterms:W3CDTF">2025-09-11T09:53:00Z</dcterms:created>
  <dcterms:modified xsi:type="dcterms:W3CDTF">2025-09-11T09:53:00Z</dcterms:modified>
</cp:coreProperties>
</file>